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E3" w:rsidRPr="001511E3" w:rsidRDefault="001511E3" w:rsidP="0017459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Педагогіка.</w:t>
      </w:r>
      <w:r w:rsidRPr="001511E3">
        <w:rPr>
          <w:rFonts w:ascii="Times New Roman" w:hAnsi="Times New Roman" w:cs="Times New Roman"/>
          <w:sz w:val="28"/>
          <w:szCs w:val="28"/>
        </w:rPr>
        <w:t xml:space="preserve"> </w:t>
      </w:r>
      <w:r w:rsidRPr="001511E3">
        <w:rPr>
          <w:rFonts w:ascii="Times New Roman" w:hAnsi="Times New Roman" w:cs="Times New Roman"/>
          <w:sz w:val="28"/>
          <w:szCs w:val="28"/>
          <w:lang w:val="uk-UA"/>
        </w:rPr>
        <w:t>Проблеми підготовки фахівців</w:t>
      </w:r>
    </w:p>
    <w:p w:rsidR="00174594" w:rsidRPr="001511E3" w:rsidRDefault="00174594" w:rsidP="00174594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1E3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1511E3" w:rsidRPr="001511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Л. </w:t>
      </w:r>
      <w:proofErr w:type="spellStart"/>
      <w:r w:rsidRPr="001511E3">
        <w:rPr>
          <w:rFonts w:ascii="Times New Roman" w:hAnsi="Times New Roman" w:cs="Times New Roman"/>
          <w:b/>
          <w:sz w:val="28"/>
          <w:szCs w:val="28"/>
          <w:lang w:val="uk-UA"/>
        </w:rPr>
        <w:t>Гостєва</w:t>
      </w:r>
      <w:proofErr w:type="spellEnd"/>
    </w:p>
    <w:p w:rsidR="001511E3" w:rsidRPr="00174594" w:rsidRDefault="001511E3" w:rsidP="0017459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Запорізький педагогічний коледж</w:t>
      </w:r>
    </w:p>
    <w:p w:rsidR="00174594" w:rsidRPr="001511E3" w:rsidRDefault="00174594" w:rsidP="0017459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511E3">
        <w:rPr>
          <w:rFonts w:ascii="Times New Roman" w:hAnsi="Times New Roman" w:cs="Times New Roman"/>
          <w:b/>
          <w:caps/>
          <w:sz w:val="28"/>
          <w:szCs w:val="28"/>
          <w:lang w:val="uk-UA"/>
        </w:rPr>
        <w:t>Фахова компетентність учителя іноземних мов у дошкільному навчальному закладі</w:t>
      </w:r>
    </w:p>
    <w:p w:rsidR="00B01E51" w:rsidRPr="001511E3" w:rsidRDefault="00B01E51" w:rsidP="00B01E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74594">
        <w:rPr>
          <w:rFonts w:ascii="Times New Roman" w:hAnsi="Times New Roman" w:cs="Times New Roman"/>
          <w:sz w:val="28"/>
          <w:szCs w:val="28"/>
          <w:lang w:val="uk-UA"/>
        </w:rPr>
        <w:t xml:space="preserve">ошкільне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іноземних мов</w:t>
      </w:r>
      <w:r w:rsidRPr="00174594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набуло значного поширення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74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74594">
        <w:rPr>
          <w:rFonts w:ascii="Times New Roman" w:hAnsi="Times New Roman" w:cs="Times New Roman"/>
          <w:sz w:val="28"/>
          <w:szCs w:val="28"/>
          <w:lang w:val="uk-UA"/>
        </w:rPr>
        <w:t xml:space="preserve">дже входження України в європейський освітній простір, міжнародний обмін інформацією </w:t>
      </w:r>
      <w:r w:rsidR="001511E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74594">
        <w:rPr>
          <w:rFonts w:ascii="Times New Roman" w:hAnsi="Times New Roman" w:cs="Times New Roman"/>
          <w:sz w:val="28"/>
          <w:szCs w:val="28"/>
          <w:lang w:val="uk-UA"/>
        </w:rPr>
        <w:t xml:space="preserve"> різних галузях знань значною мірою впливають на підвищення статусу </w:t>
      </w:r>
      <w:r>
        <w:rPr>
          <w:rFonts w:ascii="Times New Roman" w:hAnsi="Times New Roman" w:cs="Times New Roman"/>
          <w:sz w:val="28"/>
          <w:szCs w:val="28"/>
          <w:lang w:val="uk-UA"/>
        </w:rPr>
        <w:t>іноземної мови</w:t>
      </w:r>
      <w:r w:rsidRPr="00174594">
        <w:rPr>
          <w:rFonts w:ascii="Times New Roman" w:hAnsi="Times New Roman" w:cs="Times New Roman"/>
          <w:sz w:val="28"/>
          <w:szCs w:val="28"/>
          <w:lang w:val="uk-UA"/>
        </w:rPr>
        <w:t xml:space="preserve"> як важливого засобу комунікації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1E3" w:rsidRPr="001511E3">
        <w:rPr>
          <w:rFonts w:ascii="Times New Roman" w:hAnsi="Times New Roman" w:cs="Times New Roman"/>
          <w:sz w:val="28"/>
          <w:szCs w:val="28"/>
          <w:lang w:val="uk-UA"/>
        </w:rPr>
        <w:t>[5</w:t>
      </w:r>
      <w:r w:rsidR="001511E3">
        <w:rPr>
          <w:rFonts w:ascii="Times New Roman" w:hAnsi="Times New Roman" w:cs="Times New Roman"/>
          <w:sz w:val="28"/>
          <w:szCs w:val="28"/>
          <w:lang w:val="uk-UA"/>
        </w:rPr>
        <w:t>, с.5</w:t>
      </w:r>
      <w:r w:rsidR="001511E3" w:rsidRPr="001511E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174594">
        <w:rPr>
          <w:rFonts w:ascii="Times New Roman" w:hAnsi="Times New Roman" w:cs="Times New Roman"/>
          <w:sz w:val="28"/>
          <w:szCs w:val="28"/>
          <w:lang w:val="uk-UA"/>
        </w:rPr>
        <w:t xml:space="preserve">. «Становлення України як демократичної держави, входження її в єдиний європейський простір зумовлюють прогресивні зміни у стратегії розвитку національної системи дошкільної освіти. </w:t>
      </w:r>
      <w:r w:rsidRPr="001511E3">
        <w:rPr>
          <w:rFonts w:ascii="Times New Roman" w:hAnsi="Times New Roman" w:cs="Times New Roman"/>
          <w:sz w:val="28"/>
          <w:szCs w:val="28"/>
          <w:lang w:val="uk-UA"/>
        </w:rPr>
        <w:t xml:space="preserve">В умовах </w:t>
      </w:r>
      <w:proofErr w:type="spellStart"/>
      <w:r w:rsidRPr="001511E3">
        <w:rPr>
          <w:rFonts w:ascii="Times New Roman" w:hAnsi="Times New Roman" w:cs="Times New Roman"/>
          <w:sz w:val="28"/>
          <w:szCs w:val="28"/>
          <w:lang w:val="uk-UA"/>
        </w:rPr>
        <w:t>глобалізаційних</w:t>
      </w:r>
      <w:proofErr w:type="spellEnd"/>
      <w:r w:rsidRPr="001511E3">
        <w:rPr>
          <w:rFonts w:ascii="Times New Roman" w:hAnsi="Times New Roman" w:cs="Times New Roman"/>
          <w:sz w:val="28"/>
          <w:szCs w:val="28"/>
          <w:lang w:val="uk-UA"/>
        </w:rPr>
        <w:t xml:space="preserve"> змін на часі модернізація змісту дошкільної освіти, гуманізація її цілей та принципів, переорієнтація на </w:t>
      </w:r>
      <w:r w:rsidRPr="001511E3">
        <w:rPr>
          <w:rFonts w:ascii="Times New Roman" w:hAnsi="Times New Roman" w:cs="Times New Roman"/>
          <w:iCs/>
          <w:sz w:val="28"/>
          <w:szCs w:val="28"/>
          <w:lang w:val="uk-UA"/>
        </w:rPr>
        <w:t>розвиток особистості дитини</w:t>
      </w:r>
      <w:r w:rsidRPr="001511E3">
        <w:rPr>
          <w:rFonts w:ascii="Times New Roman" w:hAnsi="Times New Roman" w:cs="Times New Roman"/>
          <w:sz w:val="28"/>
          <w:szCs w:val="28"/>
          <w:lang w:val="uk-UA"/>
        </w:rPr>
        <w:t xml:space="preserve"> як основний ресурс, що визначає поступальний рух </w:t>
      </w:r>
      <w:r w:rsidR="001511E3" w:rsidRPr="001511E3">
        <w:rPr>
          <w:rFonts w:ascii="Times New Roman" w:hAnsi="Times New Roman" w:cs="Times New Roman"/>
          <w:sz w:val="28"/>
          <w:szCs w:val="28"/>
          <w:lang w:val="uk-UA"/>
        </w:rPr>
        <w:t>суспільства» [1]</w:t>
      </w:r>
      <w:r w:rsidRPr="001511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5B3B" w:rsidRDefault="00B01E51" w:rsidP="00793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1E3">
        <w:rPr>
          <w:rFonts w:ascii="Times New Roman" w:hAnsi="Times New Roman" w:cs="Times New Roman"/>
          <w:sz w:val="28"/>
          <w:szCs w:val="28"/>
          <w:lang w:val="uk-UA"/>
        </w:rPr>
        <w:t xml:space="preserve"> У «Вступному слові на нараді МОНУ з питань вивчення </w:t>
      </w:r>
      <w:r w:rsidRPr="00B01E51">
        <w:rPr>
          <w:rFonts w:ascii="Times New Roman" w:hAnsi="Times New Roman" w:cs="Times New Roman"/>
          <w:sz w:val="28"/>
          <w:szCs w:val="28"/>
          <w:lang w:val="uk-UA"/>
        </w:rPr>
        <w:t>іноземних мов</w:t>
      </w:r>
      <w:r w:rsidRPr="001511E3">
        <w:rPr>
          <w:rFonts w:ascii="Times New Roman" w:hAnsi="Times New Roman" w:cs="Times New Roman"/>
          <w:sz w:val="28"/>
          <w:szCs w:val="28"/>
          <w:lang w:val="uk-UA"/>
        </w:rPr>
        <w:t xml:space="preserve"> у ДНЗ та початковій школі» міністр освіти і науки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І.Вакарчук </w:t>
      </w:r>
      <w:r w:rsidRPr="001511E3">
        <w:rPr>
          <w:rFonts w:ascii="Times New Roman" w:hAnsi="Times New Roman" w:cs="Times New Roman"/>
          <w:sz w:val="28"/>
          <w:szCs w:val="28"/>
          <w:lang w:val="uk-UA"/>
        </w:rPr>
        <w:t xml:space="preserve">наголосив на необхідності раннього старту у вивченні </w:t>
      </w:r>
      <w:r w:rsidRPr="00B01E51">
        <w:rPr>
          <w:rFonts w:ascii="Times New Roman" w:hAnsi="Times New Roman" w:cs="Times New Roman"/>
          <w:sz w:val="28"/>
          <w:szCs w:val="28"/>
          <w:lang w:val="uk-UA"/>
        </w:rPr>
        <w:t>іноземних мов</w:t>
      </w:r>
      <w:r w:rsidRPr="001511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1E3">
        <w:rPr>
          <w:rFonts w:ascii="Times New Roman" w:hAnsi="Times New Roman" w:cs="Times New Roman"/>
          <w:sz w:val="28"/>
          <w:szCs w:val="28"/>
          <w:lang w:val="uk-UA"/>
        </w:rPr>
        <w:t>– починаючи з дошкільних років</w:t>
      </w:r>
      <w:r w:rsidR="001511E3" w:rsidRPr="001511E3">
        <w:rPr>
          <w:rFonts w:ascii="Times New Roman" w:hAnsi="Times New Roman" w:cs="Times New Roman"/>
          <w:sz w:val="28"/>
          <w:szCs w:val="28"/>
          <w:lang w:val="uk-UA"/>
        </w:rPr>
        <w:t xml:space="preserve"> [3</w:t>
      </w:r>
      <w:r w:rsidRPr="001511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11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11E3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="00793813">
        <w:rPr>
          <w:rFonts w:ascii="Times New Roman" w:hAnsi="Times New Roman" w:cs="Times New Roman"/>
          <w:sz w:val="28"/>
          <w:szCs w:val="28"/>
          <w:lang w:val="uk-UA"/>
        </w:rPr>
        <w:t>-5</w:t>
      </w:r>
      <w:r w:rsidR="001511E3" w:rsidRPr="001511E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1511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B01E5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01E51">
        <w:rPr>
          <w:rFonts w:ascii="Times New Roman" w:hAnsi="Times New Roman" w:cs="Times New Roman"/>
          <w:sz w:val="28"/>
          <w:szCs w:val="28"/>
        </w:rPr>
        <w:t xml:space="preserve"> 2009-2010 </w:t>
      </w:r>
      <w:r w:rsidR="001511E3"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  <w:r w:rsidRPr="00B01E51">
        <w:rPr>
          <w:rFonts w:ascii="Times New Roman" w:hAnsi="Times New Roman" w:cs="Times New Roman"/>
          <w:sz w:val="28"/>
          <w:szCs w:val="28"/>
        </w:rPr>
        <w:t xml:space="preserve"> в практику </w:t>
      </w:r>
      <w:proofErr w:type="spellStart"/>
      <w:r w:rsidRPr="00B01E5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01E51">
        <w:rPr>
          <w:rFonts w:ascii="Times New Roman" w:hAnsi="Times New Roman" w:cs="Times New Roman"/>
          <w:sz w:val="28"/>
          <w:szCs w:val="28"/>
        </w:rPr>
        <w:t xml:space="preserve"> ДНЗ </w:t>
      </w:r>
      <w:proofErr w:type="spellStart"/>
      <w:r w:rsidRPr="00B01E5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0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E51">
        <w:rPr>
          <w:rFonts w:ascii="Times New Roman" w:hAnsi="Times New Roman" w:cs="Times New Roman"/>
          <w:sz w:val="28"/>
          <w:szCs w:val="28"/>
        </w:rPr>
        <w:t>впроваджено</w:t>
      </w:r>
      <w:proofErr w:type="spellEnd"/>
      <w:r w:rsidRPr="00B0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E51">
        <w:rPr>
          <w:rFonts w:ascii="Times New Roman" w:hAnsi="Times New Roman" w:cs="Times New Roman"/>
          <w:sz w:val="28"/>
          <w:szCs w:val="28"/>
        </w:rPr>
        <w:t>Базову</w:t>
      </w:r>
      <w:proofErr w:type="spellEnd"/>
      <w:r w:rsidRPr="00B0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E51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B0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E51">
        <w:rPr>
          <w:rFonts w:ascii="Times New Roman" w:hAnsi="Times New Roman" w:cs="Times New Roman"/>
          <w:sz w:val="28"/>
          <w:szCs w:val="28"/>
        </w:rPr>
        <w:t>розви</w:t>
      </w:r>
      <w:r>
        <w:rPr>
          <w:rFonts w:ascii="Times New Roman" w:hAnsi="Times New Roman" w:cs="Times New Roman"/>
          <w:sz w:val="28"/>
          <w:szCs w:val="28"/>
        </w:rPr>
        <w:t>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01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E51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B0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E51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B0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E5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01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іноземної мови</w:t>
      </w:r>
      <w:r w:rsidRPr="00B01E5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01E51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B0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E5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01E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01E51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B01E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такими нововведеннями у дошкільній освіті постає питання </w:t>
      </w:r>
      <w:r w:rsidR="001511E3">
        <w:rPr>
          <w:rFonts w:ascii="Times New Roman" w:hAnsi="Times New Roman" w:cs="Times New Roman"/>
          <w:sz w:val="28"/>
          <w:szCs w:val="28"/>
          <w:lang w:val="uk-UA"/>
        </w:rPr>
        <w:t>фахової підготовки</w:t>
      </w:r>
      <w:r w:rsidR="001C69AB" w:rsidRPr="00B0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1E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C69AB" w:rsidRPr="00B01E51">
        <w:rPr>
          <w:rFonts w:ascii="Times New Roman" w:hAnsi="Times New Roman" w:cs="Times New Roman"/>
          <w:sz w:val="28"/>
          <w:szCs w:val="28"/>
          <w:lang w:val="uk-UA"/>
        </w:rPr>
        <w:t xml:space="preserve">чителів іноземних мов дошкільних навчальних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>як надзвичайно актуальне</w:t>
      </w:r>
      <w:r w:rsidR="00B90E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9AB" w:rsidRPr="00B90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813">
        <w:rPr>
          <w:rFonts w:ascii="Times New Roman" w:hAnsi="Times New Roman" w:cs="Times New Roman"/>
          <w:sz w:val="28"/>
          <w:szCs w:val="28"/>
          <w:lang w:val="uk-UA"/>
        </w:rPr>
        <w:t>Оскільки с</w:t>
      </w:r>
      <w:r w:rsidR="001C4305" w:rsidRPr="00B01E51">
        <w:rPr>
          <w:rFonts w:ascii="Times New Roman" w:hAnsi="Times New Roman" w:cs="Times New Roman"/>
          <w:sz w:val="28"/>
          <w:szCs w:val="28"/>
          <w:lang w:val="uk-UA"/>
        </w:rPr>
        <w:t>учасний в</w:t>
      </w:r>
      <w:r w:rsidR="001C4305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1C4305" w:rsidRPr="00B01E51">
        <w:rPr>
          <w:rFonts w:ascii="Times New Roman" w:hAnsi="Times New Roman" w:cs="Times New Roman"/>
          <w:sz w:val="28"/>
          <w:szCs w:val="28"/>
          <w:lang w:val="uk-UA"/>
        </w:rPr>
        <w:t xml:space="preserve">тель </w:t>
      </w:r>
      <w:r w:rsidR="001C4305">
        <w:rPr>
          <w:rFonts w:ascii="Times New Roman" w:hAnsi="Times New Roman" w:cs="Times New Roman"/>
          <w:sz w:val="28"/>
          <w:szCs w:val="28"/>
          <w:lang w:val="uk-UA"/>
        </w:rPr>
        <w:t xml:space="preserve">іноземної мови </w:t>
      </w:r>
      <w:r w:rsidR="001C4305" w:rsidRPr="00B01E51">
        <w:rPr>
          <w:rFonts w:ascii="Times New Roman" w:hAnsi="Times New Roman" w:cs="Times New Roman"/>
          <w:sz w:val="28"/>
          <w:szCs w:val="28"/>
          <w:lang w:val="uk-UA"/>
        </w:rPr>
        <w:t xml:space="preserve">дітей дошкільного віку – це професіонал, який орієнтується в наукових досягненнях психолого-педагогічної науки, володіє </w:t>
      </w:r>
      <w:r w:rsidR="001C4305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традиційними та інноваційними </w:t>
      </w:r>
      <w:r w:rsidR="001C4305" w:rsidRPr="00B01E51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технологіями навчання, виховання і розвитку дітей, здатний до саморозвитку, самовдосконалення, </w:t>
      </w:r>
      <w:proofErr w:type="spellStart"/>
      <w:r w:rsidR="001C4305" w:rsidRPr="00B01E51">
        <w:rPr>
          <w:rFonts w:ascii="Times New Roman" w:hAnsi="Times New Roman" w:cs="Times New Roman"/>
          <w:sz w:val="28"/>
          <w:szCs w:val="28"/>
          <w:lang w:val="uk-UA"/>
        </w:rPr>
        <w:t>самомоделювання</w:t>
      </w:r>
      <w:proofErr w:type="spellEnd"/>
      <w:r w:rsidR="001C4305" w:rsidRPr="00B01E5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1C4305" w:rsidRPr="00B01E51">
        <w:rPr>
          <w:rFonts w:ascii="Times New Roman" w:hAnsi="Times New Roman" w:cs="Times New Roman"/>
          <w:sz w:val="28"/>
          <w:szCs w:val="28"/>
          <w:lang w:val="uk-UA"/>
        </w:rPr>
        <w:t>самопроектування</w:t>
      </w:r>
      <w:proofErr w:type="spellEnd"/>
      <w:r w:rsidR="001C4305" w:rsidRPr="00B01E51">
        <w:rPr>
          <w:rFonts w:ascii="Times New Roman" w:hAnsi="Times New Roman" w:cs="Times New Roman"/>
          <w:sz w:val="28"/>
          <w:szCs w:val="28"/>
          <w:lang w:val="uk-UA"/>
        </w:rPr>
        <w:t xml:space="preserve"> в різних сферах життєдіяльності</w:t>
      </w:r>
      <w:r w:rsidR="001C43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594" w:rsidRDefault="00D3621C" w:rsidP="00793813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62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Сьогодні досить часто якість професійно-педагогічної підготовки майбутнього вчителя розглядається через поняття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3621C">
        <w:rPr>
          <w:rFonts w:ascii="Times New Roman" w:hAnsi="Times New Roman" w:cs="Times New Roman"/>
          <w:sz w:val="28"/>
          <w:szCs w:val="28"/>
          <w:lang w:val="uk-UA"/>
        </w:rPr>
        <w:t>професійна компетентність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362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3621C">
        <w:t xml:space="preserve"> </w:t>
      </w:r>
      <w:r w:rsidR="00B44688" w:rsidRPr="00B44688">
        <w:rPr>
          <w:rFonts w:ascii="Times New Roman" w:hAnsi="Times New Roman" w:cs="Times New Roman"/>
          <w:sz w:val="28"/>
          <w:szCs w:val="28"/>
          <w:lang w:val="uk-UA"/>
        </w:rPr>
        <w:t>Ми п</w:t>
      </w:r>
      <w:r w:rsidR="00B44688">
        <w:rPr>
          <w:rFonts w:ascii="Times New Roman" w:hAnsi="Times New Roman" w:cs="Times New Roman"/>
          <w:sz w:val="28"/>
          <w:szCs w:val="28"/>
          <w:lang w:val="uk-UA"/>
        </w:rPr>
        <w:t>ідтримуємо думку</w:t>
      </w:r>
      <w:r w:rsidR="00B44688" w:rsidRPr="00B44688">
        <w:rPr>
          <w:rFonts w:ascii="Times New Roman" w:hAnsi="Times New Roman" w:cs="Times New Roman"/>
          <w:sz w:val="28"/>
          <w:szCs w:val="28"/>
          <w:lang w:val="uk-UA"/>
        </w:rPr>
        <w:t xml:space="preserve"> вчених</w:t>
      </w:r>
      <w:r w:rsidR="001C69AB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B44688" w:rsidRPr="00B44688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 професійну  компетентність  я</w:t>
      </w:r>
      <w:r w:rsidR="001C69AB">
        <w:rPr>
          <w:rFonts w:ascii="Times New Roman" w:hAnsi="Times New Roman" w:cs="Times New Roman"/>
          <w:sz w:val="28"/>
          <w:szCs w:val="28"/>
          <w:lang w:val="uk-UA"/>
        </w:rPr>
        <w:t xml:space="preserve">к  систему  знань, навичок  та </w:t>
      </w:r>
      <w:r w:rsidR="00B44688" w:rsidRPr="00B44688">
        <w:rPr>
          <w:rFonts w:ascii="Times New Roman" w:hAnsi="Times New Roman" w:cs="Times New Roman"/>
          <w:sz w:val="28"/>
          <w:szCs w:val="28"/>
          <w:lang w:val="uk-UA"/>
        </w:rPr>
        <w:t xml:space="preserve">вмінь  вчителя,  як  одну  зі  сходинок  професіоналізму,  тобто  як  </w:t>
      </w:r>
      <w:r w:rsidR="001C69AB">
        <w:rPr>
          <w:rFonts w:ascii="Times New Roman" w:hAnsi="Times New Roman" w:cs="Times New Roman"/>
          <w:sz w:val="28"/>
          <w:szCs w:val="28"/>
          <w:lang w:val="uk-UA"/>
        </w:rPr>
        <w:t xml:space="preserve">систему  способів  діяльності, </w:t>
      </w:r>
      <w:r w:rsidR="00B44688" w:rsidRPr="00B44688">
        <w:rPr>
          <w:rFonts w:ascii="Times New Roman" w:hAnsi="Times New Roman" w:cs="Times New Roman"/>
          <w:sz w:val="28"/>
          <w:szCs w:val="28"/>
          <w:lang w:val="uk-UA"/>
        </w:rPr>
        <w:t>психологічних якостей, необхідних учителю для здійснення педагогіч</w:t>
      </w:r>
      <w:r w:rsidR="001C69AB">
        <w:rPr>
          <w:rFonts w:ascii="Times New Roman" w:hAnsi="Times New Roman" w:cs="Times New Roman"/>
          <w:sz w:val="28"/>
          <w:szCs w:val="28"/>
          <w:lang w:val="uk-UA"/>
        </w:rPr>
        <w:t xml:space="preserve">ної діяльності, виокремлюючи в </w:t>
      </w:r>
      <w:r w:rsidR="00B44688" w:rsidRPr="00B44688">
        <w:rPr>
          <w:rFonts w:ascii="Times New Roman" w:hAnsi="Times New Roman" w:cs="Times New Roman"/>
          <w:sz w:val="28"/>
          <w:szCs w:val="28"/>
          <w:lang w:val="uk-UA"/>
        </w:rPr>
        <w:t>структурі  компетентності  певний  набір  компонентів;  як  ідею  імітаційного  моделювання  заданої структури педагогічної діяльності [</w:t>
      </w:r>
      <w:r w:rsidR="001511E3">
        <w:rPr>
          <w:rFonts w:ascii="Times New Roman" w:hAnsi="Times New Roman" w:cs="Times New Roman"/>
          <w:sz w:val="28"/>
          <w:szCs w:val="28"/>
          <w:lang w:val="uk-UA"/>
        </w:rPr>
        <w:t>2; 4</w:t>
      </w:r>
      <w:r w:rsidR="001511E3" w:rsidRPr="001511E3">
        <w:rPr>
          <w:rFonts w:ascii="Times New Roman" w:hAnsi="Times New Roman" w:cs="Times New Roman"/>
          <w:sz w:val="28"/>
          <w:szCs w:val="28"/>
        </w:rPr>
        <w:t xml:space="preserve">]. </w:t>
      </w:r>
      <w:r w:rsidR="001C69AB"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вчителів іноземної мови до роботи </w:t>
      </w:r>
      <w:r w:rsidR="0079381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C69AB"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сучасній дошкільній  ланці  освіти</w:t>
      </w:r>
      <w:r w:rsidR="001C69AB">
        <w:rPr>
          <w:rFonts w:ascii="Times New Roman" w:hAnsi="Times New Roman" w:cs="Times New Roman"/>
          <w:sz w:val="28"/>
          <w:szCs w:val="28"/>
          <w:lang w:val="uk-UA"/>
        </w:rPr>
        <w:t>, зазначає Т.</w:t>
      </w:r>
      <w:r w:rsidR="00793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69AB">
        <w:rPr>
          <w:rFonts w:ascii="Times New Roman" w:hAnsi="Times New Roman" w:cs="Times New Roman"/>
          <w:sz w:val="28"/>
          <w:szCs w:val="28"/>
          <w:lang w:val="uk-UA"/>
        </w:rPr>
        <w:t>Шкваріна</w:t>
      </w:r>
      <w:proofErr w:type="spellEnd"/>
      <w:r w:rsidR="001C69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69AB"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 має  на  меті  формування  професійної  компетентності  як  інтегрованої характеристики  особистості,  </w:t>
      </w:r>
      <w:r w:rsidR="001C69AB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C69AB"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 об’єднує  знання,  навички,  вміння,  креативність,  ініціативність, самостійність, самооцінку, самоконтроль  особистості, здатність адекватно користуватися іноземною мовою  у  професійних  цілях </w:t>
      </w:r>
      <w:r w:rsidR="001511E3" w:rsidRPr="001511E3">
        <w:rPr>
          <w:rFonts w:ascii="Times New Roman" w:hAnsi="Times New Roman" w:cs="Times New Roman"/>
          <w:sz w:val="28"/>
          <w:szCs w:val="28"/>
          <w:lang w:val="uk-UA"/>
        </w:rPr>
        <w:t>[6</w:t>
      </w:r>
      <w:r w:rsidR="001C69AB"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174594" w:rsidRDefault="001511E3" w:rsidP="0017459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174594" w:rsidRPr="00174594">
        <w:rPr>
          <w:rFonts w:ascii="Times New Roman" w:hAnsi="Times New Roman" w:cs="Times New Roman"/>
          <w:sz w:val="28"/>
          <w:szCs w:val="28"/>
          <w:lang w:val="uk-UA"/>
        </w:rPr>
        <w:t xml:space="preserve">Кузьміна визначає такі </w:t>
      </w:r>
      <w:r w:rsidR="00793813">
        <w:rPr>
          <w:rFonts w:ascii="Times New Roman" w:hAnsi="Times New Roman" w:cs="Times New Roman"/>
          <w:sz w:val="28"/>
          <w:szCs w:val="28"/>
          <w:lang w:val="uk-UA"/>
        </w:rPr>
        <w:t xml:space="preserve">компоненти </w:t>
      </w:r>
      <w:r w:rsidR="00174594" w:rsidRPr="00174594">
        <w:rPr>
          <w:rFonts w:ascii="Times New Roman" w:hAnsi="Times New Roman" w:cs="Times New Roman"/>
          <w:sz w:val="28"/>
          <w:szCs w:val="28"/>
          <w:lang w:val="uk-UA"/>
        </w:rPr>
        <w:t>педагогічної компетентності: 1) спеціальна компетентність – знання та досвід діяльності в межах навчальн</w:t>
      </w:r>
      <w:r w:rsidR="00793813">
        <w:rPr>
          <w:rFonts w:ascii="Times New Roman" w:hAnsi="Times New Roman" w:cs="Times New Roman"/>
          <w:sz w:val="28"/>
          <w:szCs w:val="28"/>
          <w:lang w:val="uk-UA"/>
        </w:rPr>
        <w:t>ої дисципліни та спеціальності</w:t>
      </w:r>
      <w:r w:rsidR="00174594" w:rsidRPr="00174594">
        <w:rPr>
          <w:rFonts w:ascii="Times New Roman" w:hAnsi="Times New Roman" w:cs="Times New Roman"/>
          <w:sz w:val="28"/>
          <w:szCs w:val="28"/>
          <w:lang w:val="uk-UA"/>
        </w:rPr>
        <w:t xml:space="preserve">, знання способів розв’язання творчих завдань; 2) методична компетентність – володіння різними методами навчання, знання психологічних законів, закономірностей і механізмів засвоєння знань і вмінь у процесі навчання; 3) диференціально-психологічна компетентність  –  уміння виявляти особистісні якості, визначати й ураховувати емоційний стан суб’єктів навчання, уміння грамотно будувати взаємостосунки; 4)  </w:t>
      </w:r>
      <w:proofErr w:type="spellStart"/>
      <w:r w:rsidR="00174594" w:rsidRPr="00174594">
        <w:rPr>
          <w:rFonts w:ascii="Times New Roman" w:hAnsi="Times New Roman" w:cs="Times New Roman"/>
          <w:sz w:val="28"/>
          <w:szCs w:val="28"/>
          <w:lang w:val="uk-UA"/>
        </w:rPr>
        <w:t>аутопсихологічна</w:t>
      </w:r>
      <w:proofErr w:type="spellEnd"/>
      <w:r w:rsidR="00174594" w:rsidRPr="00174594">
        <w:rPr>
          <w:rFonts w:ascii="Times New Roman" w:hAnsi="Times New Roman" w:cs="Times New Roman"/>
          <w:sz w:val="28"/>
          <w:szCs w:val="28"/>
          <w:lang w:val="uk-UA"/>
        </w:rPr>
        <w:t xml:space="preserve">  компетентність  –  уміння  усвідомлювати  мету, сенс, зміст і результати власної діяльності, знання про способи професійного самовдосконалення, уміння бачити причини недоліків у своїй діяльності; 5) психолого-педагогічна компетентність – володіння пед</w:t>
      </w:r>
      <w:r w:rsidR="00793813">
        <w:rPr>
          <w:rFonts w:ascii="Times New Roman" w:hAnsi="Times New Roman" w:cs="Times New Roman"/>
          <w:sz w:val="28"/>
          <w:szCs w:val="28"/>
          <w:lang w:val="uk-UA"/>
        </w:rPr>
        <w:t xml:space="preserve">агогічною </w:t>
      </w:r>
      <w:r w:rsidR="00174594" w:rsidRPr="00174594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діагностикою, уміння будувати педагогічно доцільні взаємини </w:t>
      </w:r>
      <w:r w:rsidR="001745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74594" w:rsidRPr="00174594">
        <w:rPr>
          <w:rFonts w:ascii="Times New Roman" w:hAnsi="Times New Roman" w:cs="Times New Roman"/>
          <w:sz w:val="28"/>
          <w:szCs w:val="28"/>
          <w:lang w:val="uk-UA"/>
        </w:rPr>
        <w:t>з суб’єктами навчання та здійснювати  ін</w:t>
      </w:r>
      <w:r w:rsidR="00174594">
        <w:rPr>
          <w:rFonts w:ascii="Times New Roman" w:hAnsi="Times New Roman" w:cs="Times New Roman"/>
          <w:sz w:val="28"/>
          <w:szCs w:val="28"/>
          <w:lang w:val="uk-UA"/>
        </w:rPr>
        <w:t>дивідуальну роботу на основі ре</w:t>
      </w:r>
      <w:r w:rsidR="00174594" w:rsidRPr="00174594">
        <w:rPr>
          <w:rFonts w:ascii="Times New Roman" w:hAnsi="Times New Roman" w:cs="Times New Roman"/>
          <w:sz w:val="28"/>
          <w:szCs w:val="28"/>
          <w:lang w:val="uk-UA"/>
        </w:rPr>
        <w:t>зультатів  педагогічного  діагностування [</w:t>
      </w:r>
      <w:r w:rsidRPr="001511E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74594" w:rsidRPr="00174594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6E3E7E" w:rsidRPr="00174594" w:rsidRDefault="001C69AB" w:rsidP="0017459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C69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45D61">
        <w:rPr>
          <w:rFonts w:ascii="Times New Roman" w:hAnsi="Times New Roman" w:cs="Times New Roman"/>
          <w:sz w:val="28"/>
          <w:szCs w:val="28"/>
          <w:lang w:val="uk-UA"/>
        </w:rPr>
        <w:t xml:space="preserve"> процесі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спеціалізованої підготовки </w:t>
      </w:r>
      <w:r w:rsidR="00845D6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майбутнього вчителя іноземної мови </w:t>
      </w:r>
      <w:r w:rsidR="00174594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t>дошкільн</w:t>
      </w:r>
      <w:r w:rsidR="00845D61">
        <w:rPr>
          <w:rFonts w:ascii="Times New Roman" w:hAnsi="Times New Roman" w:cs="Times New Roman"/>
          <w:sz w:val="28"/>
          <w:szCs w:val="28"/>
          <w:lang w:val="uk-UA"/>
        </w:rPr>
        <w:t>ого віку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EC7">
        <w:rPr>
          <w:rFonts w:ascii="Times New Roman" w:hAnsi="Times New Roman" w:cs="Times New Roman"/>
          <w:sz w:val="28"/>
          <w:szCs w:val="28"/>
          <w:lang w:val="uk-UA"/>
        </w:rPr>
        <w:t>треба</w:t>
      </w:r>
      <w:r w:rsidR="00E51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t>сформ</w:t>
      </w:r>
      <w:r w:rsidR="00B90EC7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</w:t>
      </w:r>
      <w:r w:rsidR="00B90E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іншомовн</w:t>
      </w:r>
      <w:r w:rsidR="00B90E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 професійн</w:t>
      </w:r>
      <w:r w:rsidR="00B90E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компетен</w:t>
      </w:r>
      <w:r w:rsidR="00B90EC7">
        <w:rPr>
          <w:rFonts w:ascii="Times New Roman" w:hAnsi="Times New Roman" w:cs="Times New Roman"/>
          <w:sz w:val="28"/>
          <w:szCs w:val="28"/>
          <w:lang w:val="uk-UA"/>
        </w:rPr>
        <w:t>тність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(лінгвістичн</w:t>
      </w:r>
      <w:r w:rsidR="00B90E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t>,  лінгвокраїнознавч</w:t>
      </w:r>
      <w:r w:rsidR="00B90E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t>, комунікативн</w:t>
      </w:r>
      <w:r w:rsidR="00B90E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t>,  навчально-пізнавальн</w:t>
      </w:r>
      <w:r w:rsidR="00B90E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 та  </w:t>
      </w:r>
      <w:proofErr w:type="spellStart"/>
      <w:r w:rsidRPr="001C69AB">
        <w:rPr>
          <w:rFonts w:ascii="Times New Roman" w:hAnsi="Times New Roman" w:cs="Times New Roman"/>
          <w:sz w:val="28"/>
          <w:szCs w:val="28"/>
          <w:lang w:val="uk-UA"/>
        </w:rPr>
        <w:t>лінгвометодичн</w:t>
      </w:r>
      <w:r w:rsidR="00B90EC7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1C69AB">
        <w:rPr>
          <w:rFonts w:ascii="Times New Roman" w:hAnsi="Times New Roman" w:cs="Times New Roman"/>
          <w:sz w:val="28"/>
          <w:szCs w:val="28"/>
          <w:lang w:val="uk-UA"/>
        </w:rPr>
        <w:t>);  психолого-педагогічн</w:t>
      </w:r>
      <w:r w:rsidR="00B90E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C69AB">
        <w:rPr>
          <w:rFonts w:ascii="Times New Roman" w:hAnsi="Times New Roman" w:cs="Times New Roman"/>
          <w:sz w:val="28"/>
          <w:szCs w:val="28"/>
          <w:lang w:val="uk-UA"/>
        </w:rPr>
        <w:t>компетен</w:t>
      </w:r>
      <w:r w:rsidR="00B90EC7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6748F9">
        <w:rPr>
          <w:rFonts w:ascii="Times New Roman" w:hAnsi="Times New Roman" w:cs="Times New Roman"/>
          <w:sz w:val="28"/>
          <w:szCs w:val="28"/>
          <w:lang w:val="uk-UA"/>
        </w:rPr>
        <w:t>цію</w:t>
      </w:r>
      <w:proofErr w:type="spellEnd"/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8F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галузі  дошкільної  освіти;  методичн</w:t>
      </w:r>
      <w:r w:rsidR="00B90E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C69AB">
        <w:rPr>
          <w:rFonts w:ascii="Times New Roman" w:hAnsi="Times New Roman" w:cs="Times New Roman"/>
          <w:sz w:val="28"/>
          <w:szCs w:val="28"/>
          <w:lang w:val="uk-UA"/>
        </w:rPr>
        <w:t>компетен</w:t>
      </w:r>
      <w:r w:rsidR="00B90EC7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6748F9">
        <w:rPr>
          <w:rFonts w:ascii="Times New Roman" w:hAnsi="Times New Roman" w:cs="Times New Roman"/>
          <w:sz w:val="28"/>
          <w:szCs w:val="28"/>
          <w:lang w:val="uk-UA"/>
        </w:rPr>
        <w:t>цію</w:t>
      </w:r>
      <w:proofErr w:type="spellEnd"/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 з  методики  навчання  іноземної  мови  дітей дошкільного віку</w:t>
      </w:r>
      <w:r w:rsidR="006748F9" w:rsidRPr="0017459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511E3" w:rsidRPr="001511E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48F9" w:rsidRPr="0017459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745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48F9" w:rsidRPr="006748F9">
        <w:rPr>
          <w:lang w:val="uk-UA"/>
        </w:rPr>
        <w:t xml:space="preserve"> </w:t>
      </w:r>
      <w:r w:rsidR="006748F9" w:rsidRPr="006748F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748F9">
        <w:rPr>
          <w:rFonts w:ascii="Times New Roman" w:hAnsi="Times New Roman" w:cs="Times New Roman"/>
          <w:sz w:val="28"/>
          <w:szCs w:val="28"/>
          <w:lang w:val="uk-UA"/>
        </w:rPr>
        <w:t xml:space="preserve">нашу думку, в структурі фахової компетентності учителя іноземної мови </w:t>
      </w:r>
      <w:r w:rsidR="00793813">
        <w:rPr>
          <w:rFonts w:ascii="Times New Roman" w:hAnsi="Times New Roman" w:cs="Times New Roman"/>
          <w:sz w:val="28"/>
          <w:szCs w:val="28"/>
          <w:lang w:val="uk-UA"/>
        </w:rPr>
        <w:t>доцільніше</w:t>
      </w:r>
      <w:r w:rsidR="006748F9">
        <w:rPr>
          <w:rFonts w:ascii="Times New Roman" w:hAnsi="Times New Roman" w:cs="Times New Roman"/>
          <w:sz w:val="28"/>
          <w:szCs w:val="28"/>
          <w:lang w:val="uk-UA"/>
        </w:rPr>
        <w:t xml:space="preserve"> виділити </w:t>
      </w:r>
      <w:r w:rsidR="006748F9" w:rsidRPr="006748F9">
        <w:rPr>
          <w:rFonts w:ascii="Times New Roman" w:hAnsi="Times New Roman" w:cs="Times New Roman"/>
          <w:b/>
          <w:sz w:val="28"/>
          <w:szCs w:val="28"/>
          <w:lang w:val="uk-UA"/>
        </w:rPr>
        <w:t>ключові</w:t>
      </w:r>
      <w:r w:rsidR="006748F9">
        <w:rPr>
          <w:rFonts w:ascii="Times New Roman" w:hAnsi="Times New Roman" w:cs="Times New Roman"/>
          <w:sz w:val="28"/>
          <w:szCs w:val="28"/>
          <w:lang w:val="uk-UA"/>
        </w:rPr>
        <w:t xml:space="preserve"> (що стосуються особистості людини, суб’єкта діяльності, комунікації, соціальної взаємодії), </w:t>
      </w:r>
      <w:r w:rsidR="006748F9" w:rsidRPr="006748F9">
        <w:rPr>
          <w:rFonts w:ascii="Times New Roman" w:hAnsi="Times New Roman" w:cs="Times New Roman"/>
          <w:b/>
          <w:sz w:val="28"/>
          <w:szCs w:val="28"/>
          <w:lang w:val="uk-UA"/>
        </w:rPr>
        <w:t>базові</w:t>
      </w:r>
      <w:r w:rsidR="006748F9" w:rsidRPr="006748F9">
        <w:rPr>
          <w:rFonts w:ascii="Times New Roman" w:hAnsi="Times New Roman" w:cs="Times New Roman"/>
          <w:sz w:val="28"/>
          <w:szCs w:val="28"/>
          <w:lang w:val="uk-UA"/>
        </w:rPr>
        <w:t xml:space="preserve"> (педагог</w:t>
      </w:r>
      <w:r w:rsidR="001511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748F9" w:rsidRPr="006748F9">
        <w:rPr>
          <w:rFonts w:ascii="Times New Roman" w:hAnsi="Times New Roman" w:cs="Times New Roman"/>
          <w:sz w:val="28"/>
          <w:szCs w:val="28"/>
          <w:lang w:val="uk-UA"/>
        </w:rPr>
        <w:t xml:space="preserve">чна, психологічна, комунікативна,  дослідницька, рефлексивна, творча, організаційно-проектувальна) та </w:t>
      </w:r>
      <w:r w:rsidR="006748F9" w:rsidRPr="006748F9">
        <w:rPr>
          <w:rFonts w:ascii="Times New Roman" w:hAnsi="Times New Roman" w:cs="Times New Roman"/>
          <w:b/>
          <w:sz w:val="28"/>
          <w:szCs w:val="28"/>
          <w:lang w:val="uk-UA"/>
        </w:rPr>
        <w:t>спеціальні компетенції</w:t>
      </w:r>
      <w:r w:rsidR="006748F9" w:rsidRPr="006748F9">
        <w:rPr>
          <w:rFonts w:ascii="Times New Roman" w:hAnsi="Times New Roman" w:cs="Times New Roman"/>
          <w:sz w:val="28"/>
          <w:szCs w:val="28"/>
          <w:lang w:val="uk-UA"/>
        </w:rPr>
        <w:t xml:space="preserve"> (методична, мовленнєва, прикладна, ігрова, акторська, адаптивна, музична тощо). Кожна компетенція наповнюється відповідними професійними знаннями та вміннями, які формуються в умовах, максимально наближених до реальної професійної діяльності вчителя іноземної мови у ДНЗ. </w:t>
      </w:r>
    </w:p>
    <w:p w:rsidR="001C69AB" w:rsidRPr="001511E3" w:rsidRDefault="006E3E7E" w:rsidP="00B90E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E7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511E3" w:rsidRPr="001511E3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Література:</w:t>
      </w:r>
    </w:p>
    <w:p w:rsidR="001511E3" w:rsidRPr="00B01E51" w:rsidRDefault="001511E3" w:rsidP="00B01E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B01E51">
        <w:rPr>
          <w:rFonts w:ascii="Times New Roman" w:hAnsi="Times New Roman" w:cs="Times New Roman"/>
          <w:bCs/>
          <w:sz w:val="28"/>
          <w:szCs w:val="28"/>
          <w:lang w:val="uk-UA"/>
        </w:rPr>
        <w:t>Базовий компонент дошкільної освіти / Науковий керівник:</w:t>
      </w:r>
      <w:r w:rsidRPr="00B01E51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Pr="00B01E51">
        <w:rPr>
          <w:rFonts w:ascii="Times New Roman" w:hAnsi="Times New Roman" w:cs="Times New Roman"/>
          <w:sz w:val="28"/>
          <w:szCs w:val="28"/>
        </w:rPr>
        <w:t> </w:t>
      </w:r>
      <w:r w:rsidRPr="00B01E51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B01E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01E51"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 w:rsidRPr="00B01E5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B01E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Авт. </w:t>
      </w:r>
      <w:proofErr w:type="spellStart"/>
      <w:r w:rsidRPr="00B01E51">
        <w:rPr>
          <w:rFonts w:ascii="Times New Roman" w:hAnsi="Times New Roman" w:cs="Times New Roman"/>
          <w:bCs/>
          <w:sz w:val="28"/>
          <w:szCs w:val="28"/>
          <w:lang w:val="uk-UA"/>
        </w:rPr>
        <w:t>кол-в</w:t>
      </w:r>
      <w:proofErr w:type="spellEnd"/>
      <w:r w:rsidRPr="00B01E51">
        <w:rPr>
          <w:rFonts w:ascii="Times New Roman" w:hAnsi="Times New Roman" w:cs="Times New Roman"/>
          <w:sz w:val="28"/>
          <w:szCs w:val="28"/>
          <w:lang w:val="uk-UA"/>
        </w:rPr>
        <w:t xml:space="preserve">: А.М. </w:t>
      </w:r>
      <w:proofErr w:type="spellStart"/>
      <w:r w:rsidRPr="00B01E51"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 w:rsidRPr="00B01E51">
        <w:rPr>
          <w:rFonts w:ascii="Times New Roman" w:hAnsi="Times New Roman" w:cs="Times New Roman"/>
          <w:sz w:val="28"/>
          <w:szCs w:val="28"/>
          <w:lang w:val="uk-UA"/>
        </w:rPr>
        <w:t xml:space="preserve">, Г.В. </w:t>
      </w:r>
      <w:proofErr w:type="spellStart"/>
      <w:r w:rsidRPr="00B01E51">
        <w:rPr>
          <w:rFonts w:ascii="Times New Roman" w:hAnsi="Times New Roman" w:cs="Times New Roman"/>
          <w:sz w:val="28"/>
          <w:szCs w:val="28"/>
          <w:lang w:val="uk-UA"/>
        </w:rPr>
        <w:t>Бєлєнька</w:t>
      </w:r>
      <w:proofErr w:type="spellEnd"/>
      <w:r w:rsidRPr="00B01E51">
        <w:rPr>
          <w:rFonts w:ascii="Times New Roman" w:hAnsi="Times New Roman" w:cs="Times New Roman"/>
          <w:sz w:val="28"/>
          <w:szCs w:val="28"/>
          <w:lang w:val="uk-UA"/>
        </w:rPr>
        <w:t xml:space="preserve">, О.Л. </w:t>
      </w:r>
      <w:proofErr w:type="spellStart"/>
      <w:r w:rsidRPr="00B01E51">
        <w:rPr>
          <w:rFonts w:ascii="Times New Roman" w:hAnsi="Times New Roman" w:cs="Times New Roman"/>
          <w:sz w:val="28"/>
          <w:szCs w:val="28"/>
          <w:lang w:val="uk-UA"/>
        </w:rPr>
        <w:t>Богініч</w:t>
      </w:r>
      <w:proofErr w:type="spellEnd"/>
      <w:r w:rsidRPr="00B01E51">
        <w:rPr>
          <w:rFonts w:ascii="Times New Roman" w:hAnsi="Times New Roman" w:cs="Times New Roman"/>
          <w:sz w:val="28"/>
          <w:szCs w:val="28"/>
        </w:rPr>
        <w:t> </w:t>
      </w:r>
      <w:r w:rsidRPr="00B01E51">
        <w:rPr>
          <w:rFonts w:ascii="Times New Roman" w:hAnsi="Times New Roman" w:cs="Times New Roman"/>
          <w:sz w:val="28"/>
          <w:szCs w:val="28"/>
          <w:lang w:val="uk-UA"/>
        </w:rPr>
        <w:t xml:space="preserve"> та ін. </w:t>
      </w:r>
      <w:r w:rsidRPr="001511E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01E51">
        <w:rPr>
          <w:rFonts w:ascii="Times New Roman" w:hAnsi="Times New Roman" w:cs="Times New Roman"/>
          <w:sz w:val="28"/>
          <w:szCs w:val="28"/>
          <w:lang w:val="uk-UA"/>
        </w:rPr>
        <w:t xml:space="preserve"> К.: Видавництво, 2012. – 26 с.</w:t>
      </w:r>
    </w:p>
    <w:p w:rsidR="001511E3" w:rsidRDefault="001511E3" w:rsidP="00B01E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1C69AB">
        <w:rPr>
          <w:rFonts w:ascii="Times New Roman" w:hAnsi="Times New Roman" w:cs="Times New Roman"/>
          <w:sz w:val="28"/>
          <w:szCs w:val="28"/>
          <w:lang w:val="uk-UA"/>
        </w:rPr>
        <w:t>Бігич</w:t>
      </w:r>
      <w:proofErr w:type="spellEnd"/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О.Б.  Методична  освіта майбутнього вчителя  іноземної мови початк</w:t>
      </w:r>
      <w:r w:rsidR="00793813">
        <w:rPr>
          <w:rFonts w:ascii="Times New Roman" w:hAnsi="Times New Roman" w:cs="Times New Roman"/>
          <w:sz w:val="28"/>
          <w:szCs w:val="28"/>
          <w:lang w:val="uk-UA"/>
        </w:rPr>
        <w:t xml:space="preserve">ової школи:  монографія / 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О.Б. </w:t>
      </w:r>
      <w:proofErr w:type="spellStart"/>
      <w:r w:rsidRPr="001C69AB">
        <w:rPr>
          <w:rFonts w:ascii="Times New Roman" w:hAnsi="Times New Roman" w:cs="Times New Roman"/>
          <w:sz w:val="28"/>
          <w:szCs w:val="28"/>
          <w:lang w:val="uk-UA"/>
        </w:rPr>
        <w:t>Бігич</w:t>
      </w:r>
      <w:proofErr w:type="spellEnd"/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К.: ВЦ КНЛУ, 2004. – 278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11E3" w:rsidRPr="00B01E51" w:rsidRDefault="001511E3" w:rsidP="00B01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B01E51">
        <w:rPr>
          <w:rFonts w:ascii="Times New Roman" w:hAnsi="Times New Roman" w:cs="Times New Roman"/>
          <w:sz w:val="28"/>
          <w:szCs w:val="28"/>
        </w:rPr>
        <w:t>Вакарчук</w:t>
      </w:r>
      <w:proofErr w:type="spellEnd"/>
      <w:r w:rsidRPr="00B01E51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B01E51">
        <w:rPr>
          <w:rFonts w:ascii="Times New Roman" w:hAnsi="Times New Roman" w:cs="Times New Roman"/>
          <w:sz w:val="28"/>
          <w:szCs w:val="28"/>
        </w:rPr>
        <w:t>Вступне</w:t>
      </w:r>
      <w:proofErr w:type="spellEnd"/>
      <w:r w:rsidRPr="00B01E51">
        <w:rPr>
          <w:rFonts w:ascii="Times New Roman" w:hAnsi="Times New Roman" w:cs="Times New Roman"/>
          <w:sz w:val="28"/>
          <w:szCs w:val="28"/>
        </w:rPr>
        <w:t xml:space="preserve"> слово на </w:t>
      </w:r>
      <w:proofErr w:type="spellStart"/>
      <w:r w:rsidRPr="00B01E51">
        <w:rPr>
          <w:rFonts w:ascii="Times New Roman" w:hAnsi="Times New Roman" w:cs="Times New Roman"/>
          <w:sz w:val="28"/>
          <w:szCs w:val="28"/>
        </w:rPr>
        <w:t>нараді</w:t>
      </w:r>
      <w:proofErr w:type="spellEnd"/>
      <w:r w:rsidRPr="00B01E51">
        <w:rPr>
          <w:rFonts w:ascii="Times New Roman" w:hAnsi="Times New Roman" w:cs="Times New Roman"/>
          <w:sz w:val="28"/>
          <w:szCs w:val="28"/>
        </w:rPr>
        <w:t xml:space="preserve"> МОНУ </w:t>
      </w:r>
      <w:proofErr w:type="spellStart"/>
      <w:r w:rsidRPr="00B01E5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0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E5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0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E5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01E51">
        <w:rPr>
          <w:rFonts w:ascii="Times New Roman" w:hAnsi="Times New Roman" w:cs="Times New Roman"/>
          <w:sz w:val="28"/>
          <w:szCs w:val="28"/>
        </w:rPr>
        <w:t xml:space="preserve"> ІМ у ДНЗ та </w:t>
      </w:r>
      <w:proofErr w:type="spellStart"/>
      <w:r w:rsidRPr="00B01E51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B0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E5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793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1E51">
        <w:rPr>
          <w:rFonts w:ascii="Times New Roman" w:hAnsi="Times New Roman" w:cs="Times New Roman"/>
          <w:sz w:val="28"/>
          <w:szCs w:val="28"/>
        </w:rPr>
        <w:t>// І</w:t>
      </w:r>
      <w:proofErr w:type="spellStart"/>
      <w:r w:rsidR="00793813">
        <w:rPr>
          <w:rFonts w:ascii="Times New Roman" w:hAnsi="Times New Roman" w:cs="Times New Roman"/>
          <w:sz w:val="28"/>
          <w:szCs w:val="28"/>
          <w:lang w:val="uk-UA"/>
        </w:rPr>
        <w:t>ноземні</w:t>
      </w:r>
      <w:proofErr w:type="spellEnd"/>
      <w:r w:rsidR="00793813">
        <w:rPr>
          <w:rFonts w:ascii="Times New Roman" w:hAnsi="Times New Roman" w:cs="Times New Roman"/>
          <w:sz w:val="28"/>
          <w:szCs w:val="28"/>
          <w:lang w:val="uk-UA"/>
        </w:rPr>
        <w:t xml:space="preserve"> мови </w:t>
      </w:r>
      <w:r w:rsidRPr="00B01E5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01E51">
        <w:rPr>
          <w:rFonts w:ascii="Times New Roman" w:hAnsi="Times New Roman" w:cs="Times New Roman"/>
          <w:sz w:val="28"/>
          <w:szCs w:val="28"/>
        </w:rPr>
        <w:t>дошк</w:t>
      </w:r>
      <w:proofErr w:type="gramStart"/>
      <w:r w:rsidRPr="00B01E5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01E51">
        <w:rPr>
          <w:rFonts w:ascii="Times New Roman" w:hAnsi="Times New Roman" w:cs="Times New Roman"/>
          <w:sz w:val="28"/>
          <w:szCs w:val="28"/>
        </w:rPr>
        <w:t>авч.закладах</w:t>
      </w:r>
      <w:proofErr w:type="spellEnd"/>
      <w:r w:rsidRPr="00B01E51">
        <w:rPr>
          <w:rFonts w:ascii="Times New Roman" w:hAnsi="Times New Roman" w:cs="Times New Roman"/>
          <w:sz w:val="28"/>
          <w:szCs w:val="28"/>
        </w:rPr>
        <w:t>. – 2009. – №3. – С. 4-14.</w:t>
      </w:r>
    </w:p>
    <w:p w:rsidR="001511E3" w:rsidRDefault="001511E3" w:rsidP="00E51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Кузьмина  Н.В. </w:t>
      </w:r>
      <w:proofErr w:type="spellStart"/>
      <w:r w:rsidRPr="001C69AB">
        <w:rPr>
          <w:rFonts w:ascii="Times New Roman" w:hAnsi="Times New Roman" w:cs="Times New Roman"/>
          <w:sz w:val="28"/>
          <w:szCs w:val="28"/>
          <w:lang w:val="uk-UA"/>
        </w:rPr>
        <w:t>Профессионализм</w:t>
      </w:r>
      <w:proofErr w:type="spellEnd"/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69AB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69AB">
        <w:rPr>
          <w:rFonts w:ascii="Times New Roman" w:hAnsi="Times New Roman" w:cs="Times New Roman"/>
          <w:sz w:val="28"/>
          <w:szCs w:val="28"/>
          <w:lang w:val="uk-UA"/>
        </w:rPr>
        <w:t>преподавателя</w:t>
      </w:r>
      <w:proofErr w:type="spellEnd"/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 и  </w:t>
      </w:r>
      <w:proofErr w:type="spellStart"/>
      <w:r w:rsidRPr="001C69AB">
        <w:rPr>
          <w:rFonts w:ascii="Times New Roman" w:hAnsi="Times New Roman" w:cs="Times New Roman"/>
          <w:sz w:val="28"/>
          <w:szCs w:val="28"/>
          <w:lang w:val="uk-UA"/>
        </w:rPr>
        <w:t>мастера</w:t>
      </w:r>
      <w:proofErr w:type="spellEnd"/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C69AB">
        <w:rPr>
          <w:rFonts w:ascii="Times New Roman" w:hAnsi="Times New Roman" w:cs="Times New Roman"/>
          <w:sz w:val="28"/>
          <w:szCs w:val="28"/>
          <w:lang w:val="uk-UA"/>
        </w:rPr>
        <w:t>производственного</w:t>
      </w:r>
      <w:proofErr w:type="spellEnd"/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69AB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 /  Н.В. Куз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ьмина.  –  М.: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школа,  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1990. – 162 </w:t>
      </w:r>
      <w:proofErr w:type="spellStart"/>
      <w:r w:rsidRPr="001C69AB">
        <w:rPr>
          <w:rFonts w:ascii="Times New Roman" w:hAnsi="Times New Roman" w:cs="Times New Roman"/>
          <w:sz w:val="28"/>
          <w:szCs w:val="28"/>
          <w:lang w:val="uk-UA"/>
        </w:rPr>
        <w:t>с.</w:t>
      </w:r>
      <w:proofErr w:type="spellEnd"/>
    </w:p>
    <w:p w:rsidR="001511E3" w:rsidRDefault="001511E3" w:rsidP="00B01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B01E51">
        <w:rPr>
          <w:rFonts w:ascii="Times New Roman" w:hAnsi="Times New Roman" w:cs="Times New Roman"/>
          <w:sz w:val="28"/>
          <w:szCs w:val="28"/>
          <w:lang w:val="uk-UA"/>
        </w:rPr>
        <w:t>Шкваріна</w:t>
      </w:r>
      <w:proofErr w:type="spellEnd"/>
      <w:r w:rsidRPr="00B01E51">
        <w:rPr>
          <w:rFonts w:ascii="Times New Roman" w:hAnsi="Times New Roman" w:cs="Times New Roman"/>
          <w:sz w:val="28"/>
          <w:szCs w:val="28"/>
          <w:lang w:val="uk-UA"/>
        </w:rPr>
        <w:t xml:space="preserve">  Т.М.  Англійська  мова  для  дітей  дошкільного  віку  (програма,  методичні  </w:t>
      </w:r>
      <w:r w:rsidR="00793813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рекомендації):  </w:t>
      </w:r>
      <w:proofErr w:type="spellStart"/>
      <w:r w:rsidR="0079381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793813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</w:t>
      </w:r>
      <w:r w:rsidRPr="00B01E51">
        <w:rPr>
          <w:rFonts w:ascii="Times New Roman" w:hAnsi="Times New Roman" w:cs="Times New Roman"/>
          <w:sz w:val="28"/>
          <w:szCs w:val="28"/>
          <w:lang w:val="uk-UA"/>
        </w:rPr>
        <w:t xml:space="preserve">/ Т.М. </w:t>
      </w:r>
      <w:proofErr w:type="spellStart"/>
      <w:r w:rsidRPr="00B01E51">
        <w:rPr>
          <w:rFonts w:ascii="Times New Roman" w:hAnsi="Times New Roman" w:cs="Times New Roman"/>
          <w:sz w:val="28"/>
          <w:szCs w:val="28"/>
          <w:lang w:val="uk-UA"/>
        </w:rPr>
        <w:t>Шкваріна</w:t>
      </w:r>
      <w:proofErr w:type="spellEnd"/>
      <w:r w:rsidRPr="00B01E51">
        <w:rPr>
          <w:rFonts w:ascii="Times New Roman" w:hAnsi="Times New Roman" w:cs="Times New Roman"/>
          <w:sz w:val="28"/>
          <w:szCs w:val="28"/>
          <w:lang w:val="uk-UA"/>
        </w:rPr>
        <w:t xml:space="preserve">. – К.: Шкіл. світ, 2008. – 112 с. </w:t>
      </w:r>
    </w:p>
    <w:p w:rsidR="00B01E51" w:rsidRPr="00B01E51" w:rsidRDefault="001511E3" w:rsidP="00B90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1C69AB">
        <w:rPr>
          <w:rFonts w:ascii="Times New Roman" w:hAnsi="Times New Roman" w:cs="Times New Roman"/>
          <w:sz w:val="28"/>
          <w:szCs w:val="28"/>
          <w:lang w:val="uk-UA"/>
        </w:rPr>
        <w:t>Шквар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Теоретичні засади формування професійної компетентності вчителя іноземної мови дошкільної ланки освіти//</w:t>
      </w:r>
      <w:r w:rsidRPr="001C69AB">
        <w:rPr>
          <w:rFonts w:ascii="Times New Roman" w:hAnsi="Times New Roman" w:cs="Times New Roman"/>
          <w:sz w:val="28"/>
          <w:szCs w:val="28"/>
          <w:lang w:val="uk-UA"/>
        </w:rPr>
        <w:t>www-</w:t>
      </w:r>
      <w:proofErr w:type="spellStart"/>
      <w:r w:rsidRPr="001C69AB">
        <w:rPr>
          <w:rFonts w:ascii="Times New Roman" w:hAnsi="Times New Roman" w:cs="Times New Roman"/>
          <w:sz w:val="28"/>
          <w:szCs w:val="28"/>
          <w:lang w:val="uk-UA"/>
        </w:rPr>
        <w:t>center.univer.kharkov.ua</w:t>
      </w:r>
      <w:proofErr w:type="spellEnd"/>
      <w:r w:rsidRPr="001C69AB">
        <w:rPr>
          <w:rFonts w:ascii="Times New Roman" w:hAnsi="Times New Roman" w:cs="Times New Roman"/>
          <w:sz w:val="28"/>
          <w:szCs w:val="28"/>
          <w:lang w:val="uk-UA"/>
        </w:rPr>
        <w:t>›</w:t>
      </w:r>
      <w:proofErr w:type="spellStart"/>
      <w:r w:rsidRPr="001C69AB">
        <w:rPr>
          <w:rFonts w:ascii="Times New Roman" w:hAnsi="Times New Roman" w:cs="Times New Roman"/>
          <w:sz w:val="28"/>
          <w:szCs w:val="28"/>
          <w:lang w:val="uk-UA"/>
        </w:rPr>
        <w:t>vestnik</w:t>
      </w:r>
      <w:proofErr w:type="spellEnd"/>
      <w:r w:rsidRPr="001C69AB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C69AB">
        <w:rPr>
          <w:rFonts w:ascii="Times New Roman" w:hAnsi="Times New Roman" w:cs="Times New Roman"/>
          <w:sz w:val="28"/>
          <w:szCs w:val="28"/>
          <w:lang w:val="uk-UA"/>
        </w:rPr>
        <w:t>full</w:t>
      </w:r>
      <w:proofErr w:type="spellEnd"/>
      <w:r w:rsidRPr="001C69AB">
        <w:rPr>
          <w:rFonts w:ascii="Times New Roman" w:hAnsi="Times New Roman" w:cs="Times New Roman"/>
          <w:sz w:val="28"/>
          <w:szCs w:val="28"/>
          <w:lang w:val="uk-UA"/>
        </w:rPr>
        <w:t>/129.pdf</w:t>
      </w:r>
    </w:p>
    <w:sectPr w:rsidR="00B01E51" w:rsidRPr="00B01E51" w:rsidSect="00B90E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C4305"/>
    <w:rsid w:val="001511E3"/>
    <w:rsid w:val="00174594"/>
    <w:rsid w:val="001C4305"/>
    <w:rsid w:val="001C69AB"/>
    <w:rsid w:val="006748F9"/>
    <w:rsid w:val="006E3E7E"/>
    <w:rsid w:val="00793813"/>
    <w:rsid w:val="00845D61"/>
    <w:rsid w:val="00A85B3B"/>
    <w:rsid w:val="00B01E51"/>
    <w:rsid w:val="00B44688"/>
    <w:rsid w:val="00B90EC7"/>
    <w:rsid w:val="00D3621C"/>
    <w:rsid w:val="00E5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E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2013-01-13T10:25:00Z</dcterms:created>
  <dcterms:modified xsi:type="dcterms:W3CDTF">2013-01-13T12:49:00Z</dcterms:modified>
</cp:coreProperties>
</file>